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8E02F" w14:textId="2C3E7A40" w:rsidR="009627C2" w:rsidRPr="00EF7985" w:rsidRDefault="00EF7985" w:rsidP="00EF7985">
      <w:pPr>
        <w:jc w:val="center"/>
        <w:rPr>
          <w:b/>
          <w:bCs/>
          <w:sz w:val="28"/>
          <w:szCs w:val="28"/>
        </w:rPr>
      </w:pPr>
      <w:proofErr w:type="spellStart"/>
      <w:r w:rsidRPr="00EF7985">
        <w:rPr>
          <w:b/>
          <w:bCs/>
          <w:sz w:val="28"/>
          <w:szCs w:val="28"/>
        </w:rPr>
        <w:t>IRIScan</w:t>
      </w:r>
      <w:proofErr w:type="spellEnd"/>
      <w:r w:rsidRPr="00EF7985">
        <w:rPr>
          <w:b/>
          <w:bCs/>
          <w:sz w:val="28"/>
          <w:szCs w:val="28"/>
        </w:rPr>
        <w:t xml:space="preserve"> Book 5</w:t>
      </w:r>
    </w:p>
    <w:p w14:paraId="55D763F8" w14:textId="77777777" w:rsidR="00EF7985" w:rsidRPr="00EF7985" w:rsidRDefault="00EF7985" w:rsidP="00EF7985">
      <w:pPr>
        <w:jc w:val="center"/>
        <w:rPr>
          <w:b/>
          <w:bCs/>
          <w:sz w:val="24"/>
          <w:szCs w:val="24"/>
          <w:lang w:eastAsia="pt-BR"/>
        </w:rPr>
      </w:pPr>
      <w:r w:rsidRPr="00EF7985">
        <w:rPr>
          <w:b/>
          <w:bCs/>
          <w:sz w:val="24"/>
          <w:szCs w:val="24"/>
          <w:lang w:eastAsia="pt-BR"/>
        </w:rPr>
        <w:t>PRINCIPAIS CARACTERÍSTICAS</w:t>
      </w:r>
    </w:p>
    <w:p w14:paraId="4322F84F" w14:textId="0102EEE3" w:rsidR="00EF7985" w:rsidRDefault="00EF7985" w:rsidP="00EF7985">
      <w:pPr>
        <w:rPr>
          <w:lang w:eastAsia="pt-BR"/>
        </w:rPr>
      </w:pPr>
      <w:r w:rsidRPr="00EF7985">
        <w:rPr>
          <w:lang w:eastAsia="pt-BR"/>
        </w:rPr>
        <w:t xml:space="preserve">O </w:t>
      </w:r>
      <w:proofErr w:type="spellStart"/>
      <w:r w:rsidRPr="00EF7985">
        <w:rPr>
          <w:lang w:eastAsia="pt-BR"/>
        </w:rPr>
        <w:t>IRIScanT</w:t>
      </w:r>
      <w:proofErr w:type="spellEnd"/>
      <w:r w:rsidRPr="00EF7985">
        <w:rPr>
          <w:lang w:eastAsia="pt-BR"/>
        </w:rPr>
        <w:t xml:space="preserve"> Book 5 é um scanner portátil que permite digitalizar páginas de revistas e de livros ou documentos de tamanho A4 e carta, como faturas, contratos e até mesmo suas receitas favoritas. Tudo isso sem ter de rasgar páginas. É o mais rápido scanner autônomo portátil do mundo, podendo digitalizar um documento em apenas 1 segundo. Basta rolar pelo documento e a digitalização será salva automaticamente no cartão </w:t>
      </w:r>
      <w:proofErr w:type="spellStart"/>
      <w:r w:rsidRPr="00EF7985">
        <w:rPr>
          <w:lang w:eastAsia="pt-BR"/>
        </w:rPr>
        <w:t>MicroSDT</w:t>
      </w:r>
      <w:proofErr w:type="spellEnd"/>
      <w:r w:rsidRPr="00EF7985">
        <w:rPr>
          <w:lang w:eastAsia="pt-BR"/>
        </w:rPr>
        <w:t xml:space="preserve"> incluso e estará pronta para transferência para o seu PC ou Mac. Depois que você voltar para casa ou para o escritório, os documentos digitalizados serão transformados em documentos editáveis automaticamente pelo </w:t>
      </w:r>
      <w:proofErr w:type="spellStart"/>
      <w:r w:rsidRPr="00EF7985">
        <w:rPr>
          <w:lang w:eastAsia="pt-BR"/>
        </w:rPr>
        <w:t>ReadirisT</w:t>
      </w:r>
      <w:proofErr w:type="spellEnd"/>
      <w:r w:rsidRPr="00EF7985">
        <w:rPr>
          <w:lang w:eastAsia="pt-BR"/>
        </w:rPr>
        <w:t xml:space="preserve"> Pro, o software carro-chefe de reconhecimento da IRIS.</w:t>
      </w:r>
    </w:p>
    <w:p w14:paraId="68932193" w14:textId="77777777" w:rsidR="00EF7985" w:rsidRPr="00EF7985" w:rsidRDefault="00EF7985" w:rsidP="00EF7985">
      <w:pPr>
        <w:rPr>
          <w:lang w:eastAsia="pt-BR"/>
        </w:rPr>
      </w:pPr>
    </w:p>
    <w:p w14:paraId="2F9CD906" w14:textId="632AEE40" w:rsidR="00EF7985" w:rsidRPr="00EF7985" w:rsidRDefault="00EF7985" w:rsidP="00EF7985">
      <w:pPr>
        <w:jc w:val="center"/>
        <w:rPr>
          <w:b/>
          <w:bCs/>
          <w:sz w:val="24"/>
          <w:szCs w:val="24"/>
          <w:lang w:eastAsia="pt-BR"/>
        </w:rPr>
      </w:pPr>
      <w:r w:rsidRPr="00EF7985">
        <w:rPr>
          <w:b/>
          <w:bCs/>
          <w:sz w:val="24"/>
          <w:szCs w:val="24"/>
          <w:lang w:eastAsia="pt-BR"/>
        </w:rPr>
        <w:t>RECURSOS</w:t>
      </w:r>
    </w:p>
    <w:p w14:paraId="2F3E8B5B" w14:textId="6F7BFD8F" w:rsidR="00EF7985" w:rsidRPr="00EF7985" w:rsidRDefault="00EF7985" w:rsidP="00EF7985">
      <w:pPr>
        <w:rPr>
          <w:b/>
          <w:bCs/>
          <w:lang w:eastAsia="pt-BR"/>
        </w:rPr>
      </w:pPr>
      <w:r w:rsidRPr="00EF7985">
        <w:rPr>
          <w:b/>
          <w:bCs/>
          <w:lang w:eastAsia="pt-BR"/>
        </w:rPr>
        <w:t>Scanner móvel</w:t>
      </w:r>
    </w:p>
    <w:p w14:paraId="0D74E32D" w14:textId="77777777" w:rsidR="00EF7985" w:rsidRPr="00EF7985" w:rsidRDefault="00EF7985" w:rsidP="00EF7985">
      <w:pPr>
        <w:rPr>
          <w:lang w:eastAsia="pt-BR"/>
        </w:rPr>
      </w:pPr>
      <w:r w:rsidRPr="00EF7985">
        <w:rPr>
          <w:lang w:eastAsia="pt-BR"/>
        </w:rPr>
        <w:t>• Sem fio, totalmente portátil e autônomo. Leve-o para qualquer lugar!</w:t>
      </w:r>
    </w:p>
    <w:p w14:paraId="583BE2E7" w14:textId="77777777" w:rsidR="00EF7985" w:rsidRPr="00EF7985" w:rsidRDefault="00EF7985" w:rsidP="00EF7985">
      <w:pPr>
        <w:rPr>
          <w:lang w:eastAsia="pt-BR"/>
        </w:rPr>
      </w:pPr>
      <w:r w:rsidRPr="00EF7985">
        <w:rPr>
          <w:lang w:eastAsia="pt-BR"/>
        </w:rPr>
        <w:t>• Ideal para digitalizar livros, revistas e jornais.</w:t>
      </w:r>
    </w:p>
    <w:p w14:paraId="0C7CA28B" w14:textId="77777777" w:rsidR="00EF7985" w:rsidRPr="00EF7985" w:rsidRDefault="00EF7985" w:rsidP="00EF7985">
      <w:pPr>
        <w:rPr>
          <w:lang w:eastAsia="pt-BR"/>
        </w:rPr>
      </w:pPr>
      <w:r w:rsidRPr="00EF7985">
        <w:rPr>
          <w:lang w:eastAsia="pt-BR"/>
        </w:rPr>
        <w:t xml:space="preserve">• Resoluções de digitalização de 300/600/1200 </w:t>
      </w:r>
      <w:proofErr w:type="spellStart"/>
      <w:r w:rsidRPr="00EF7985">
        <w:rPr>
          <w:lang w:eastAsia="pt-BR"/>
        </w:rPr>
        <w:t>dpi</w:t>
      </w:r>
      <w:proofErr w:type="spellEnd"/>
      <w:r w:rsidRPr="00EF7985">
        <w:rPr>
          <w:lang w:eastAsia="pt-BR"/>
        </w:rPr>
        <w:t xml:space="preserve"> para resultados com imagens perfeitas.</w:t>
      </w:r>
    </w:p>
    <w:p w14:paraId="2474742E" w14:textId="77777777" w:rsidR="00EF7985" w:rsidRPr="00EF7985" w:rsidRDefault="00EF7985" w:rsidP="00EF7985">
      <w:pPr>
        <w:rPr>
          <w:lang w:eastAsia="pt-BR"/>
        </w:rPr>
      </w:pPr>
      <w:r w:rsidRPr="00EF7985">
        <w:rPr>
          <w:lang w:eastAsia="pt-BR"/>
        </w:rPr>
        <w:t>• Velocidade de digitalização: 1 s para um documento em preto e branco/2 s para um documento em cores.</w:t>
      </w:r>
    </w:p>
    <w:p w14:paraId="2299DFB4" w14:textId="77777777" w:rsidR="00EF7985" w:rsidRPr="00EF7985" w:rsidRDefault="00EF7985" w:rsidP="00EF7985">
      <w:pPr>
        <w:rPr>
          <w:lang w:eastAsia="pt-BR"/>
        </w:rPr>
      </w:pPr>
      <w:r w:rsidRPr="00EF7985">
        <w:rPr>
          <w:lang w:eastAsia="pt-BR"/>
        </w:rPr>
        <w:t>• Digitalize diretamente para o formato JPEG, PDF ou PDF de várias páginas.</w:t>
      </w:r>
    </w:p>
    <w:p w14:paraId="0427D1D0" w14:textId="77777777" w:rsidR="00EF7985" w:rsidRPr="00EF7985" w:rsidRDefault="00EF7985" w:rsidP="00EF7985">
      <w:pPr>
        <w:rPr>
          <w:lang w:eastAsia="pt-BR"/>
        </w:rPr>
      </w:pPr>
      <w:r w:rsidRPr="00EF7985">
        <w:rPr>
          <w:lang w:eastAsia="pt-BR"/>
        </w:rPr>
        <w:t xml:space="preserve">• Salve as digitalizações no cartão </w:t>
      </w:r>
      <w:proofErr w:type="spellStart"/>
      <w:r w:rsidRPr="00EF7985">
        <w:rPr>
          <w:lang w:eastAsia="pt-BR"/>
        </w:rPr>
        <w:t>MicroSD</w:t>
      </w:r>
      <w:proofErr w:type="spellEnd"/>
      <w:r w:rsidRPr="00EF7985">
        <w:rPr>
          <w:lang w:eastAsia="pt-BR"/>
        </w:rPr>
        <w:t>™ (incluso).</w:t>
      </w:r>
    </w:p>
    <w:p w14:paraId="06A8CEBD" w14:textId="77777777" w:rsidR="00EF7985" w:rsidRPr="00EF7985" w:rsidRDefault="00EF7985" w:rsidP="00EF7985">
      <w:pPr>
        <w:rPr>
          <w:lang w:eastAsia="pt-BR"/>
        </w:rPr>
      </w:pPr>
      <w:r w:rsidRPr="00EF7985">
        <w:rPr>
          <w:lang w:eastAsia="pt-BR"/>
        </w:rPr>
        <w:t>• Tela colorida de 1,5" (tenha certeza de digitalizar corretamente).</w:t>
      </w:r>
    </w:p>
    <w:p w14:paraId="150FE8A7" w14:textId="77777777" w:rsidR="00EF7985" w:rsidRPr="00EF7985" w:rsidRDefault="00EF7985" w:rsidP="00EF7985">
      <w:pPr>
        <w:rPr>
          <w:lang w:eastAsia="pt-BR"/>
        </w:rPr>
      </w:pPr>
      <w:r w:rsidRPr="00EF7985">
        <w:rPr>
          <w:lang w:eastAsia="pt-BR"/>
        </w:rPr>
        <w:t>• Digitalize até 100 documentos por dia.</w:t>
      </w:r>
    </w:p>
    <w:p w14:paraId="1E5D06CB" w14:textId="77777777" w:rsidR="00EF7985" w:rsidRPr="00EF7985" w:rsidRDefault="00EF7985" w:rsidP="00EF7985">
      <w:pPr>
        <w:rPr>
          <w:lang w:eastAsia="pt-BR"/>
        </w:rPr>
      </w:pPr>
      <w:r w:rsidRPr="00EF7985">
        <w:rPr>
          <w:lang w:eastAsia="pt-BR"/>
        </w:rPr>
        <w:t>• Alimentação por bateria recarregável via USB.</w:t>
      </w:r>
    </w:p>
    <w:p w14:paraId="71DA4F18" w14:textId="77777777" w:rsidR="00EF7985" w:rsidRPr="00EF7985" w:rsidRDefault="00EF7985" w:rsidP="00EF7985">
      <w:pPr>
        <w:rPr>
          <w:lang w:eastAsia="pt-BR"/>
        </w:rPr>
      </w:pPr>
      <w:r w:rsidRPr="00EF7985">
        <w:rPr>
          <w:lang w:eastAsia="pt-BR"/>
        </w:rPr>
        <w:t xml:space="preserve">• Software </w:t>
      </w:r>
      <w:proofErr w:type="spellStart"/>
      <w:r w:rsidRPr="00EF7985">
        <w:rPr>
          <w:lang w:eastAsia="pt-BR"/>
        </w:rPr>
        <w:t>InstantResult</w:t>
      </w:r>
      <w:proofErr w:type="spellEnd"/>
      <w:r w:rsidRPr="00EF7985">
        <w:rPr>
          <w:lang w:eastAsia="pt-BR"/>
        </w:rPr>
        <w:t xml:space="preserve"> 2: inserção em tempo real de digitalizações editáveis diretamente no software ativo no PC.</w:t>
      </w:r>
      <w:r w:rsidRPr="00EF7985">
        <w:rPr>
          <w:lang w:eastAsia="pt-BR"/>
        </w:rPr>
        <w:br/>
      </w:r>
    </w:p>
    <w:p w14:paraId="5F193225" w14:textId="02BB579B" w:rsidR="00EF7985" w:rsidRPr="00EF7985" w:rsidRDefault="00EF7985" w:rsidP="00EF7985">
      <w:pPr>
        <w:rPr>
          <w:b/>
          <w:bCs/>
          <w:lang w:eastAsia="pt-BR"/>
        </w:rPr>
      </w:pPr>
      <w:r w:rsidRPr="00EF7985">
        <w:rPr>
          <w:b/>
          <w:bCs/>
          <w:lang w:eastAsia="pt-BR"/>
        </w:rPr>
        <w:t xml:space="preserve">Pacote de softwares OCR de ponta: </w:t>
      </w:r>
      <w:proofErr w:type="spellStart"/>
      <w:r w:rsidRPr="00EF7985">
        <w:rPr>
          <w:b/>
          <w:bCs/>
          <w:lang w:eastAsia="pt-BR"/>
        </w:rPr>
        <w:t>Readiris</w:t>
      </w:r>
      <w:proofErr w:type="spellEnd"/>
      <w:r w:rsidRPr="00EF7985">
        <w:rPr>
          <w:b/>
          <w:bCs/>
          <w:lang w:eastAsia="pt-BR"/>
        </w:rPr>
        <w:t xml:space="preserve">™ Pro &amp; </w:t>
      </w:r>
      <w:proofErr w:type="spellStart"/>
      <w:r w:rsidRPr="00EF7985">
        <w:rPr>
          <w:b/>
          <w:bCs/>
          <w:lang w:eastAsia="pt-BR"/>
        </w:rPr>
        <w:t>IRISCompressor</w:t>
      </w:r>
      <w:proofErr w:type="spellEnd"/>
      <w:r w:rsidRPr="00EF7985">
        <w:rPr>
          <w:b/>
          <w:bCs/>
          <w:lang w:eastAsia="pt-BR"/>
        </w:rPr>
        <w:t>™ Pro</w:t>
      </w:r>
    </w:p>
    <w:p w14:paraId="64A59AF8" w14:textId="77777777" w:rsidR="00EF7985" w:rsidRPr="00EF7985" w:rsidRDefault="00EF7985" w:rsidP="00EF7985">
      <w:pPr>
        <w:rPr>
          <w:lang w:eastAsia="pt-BR"/>
        </w:rPr>
      </w:pPr>
      <w:r w:rsidRPr="00EF7985">
        <w:rPr>
          <w:lang w:eastAsia="pt-BR"/>
        </w:rPr>
        <w:t xml:space="preserve">• Converta qualquer documento em papel, PDF ou arquivo de imagem em documentos editáveis do Office (Word, Excel®, Outlook®, Pages, </w:t>
      </w:r>
      <w:proofErr w:type="spellStart"/>
      <w:r w:rsidRPr="00EF7985">
        <w:rPr>
          <w:lang w:eastAsia="pt-BR"/>
        </w:rPr>
        <w:t>Numbers</w:t>
      </w:r>
      <w:proofErr w:type="spellEnd"/>
      <w:r w:rsidRPr="00EF7985">
        <w:rPr>
          <w:lang w:eastAsia="pt-BR"/>
        </w:rPr>
        <w:t xml:space="preserve"> e muitos outros).</w:t>
      </w:r>
    </w:p>
    <w:p w14:paraId="4036FAA7" w14:textId="77777777" w:rsidR="00EF7985" w:rsidRPr="00EF7985" w:rsidRDefault="00EF7985" w:rsidP="00EF7985">
      <w:pPr>
        <w:rPr>
          <w:lang w:eastAsia="pt-BR"/>
        </w:rPr>
      </w:pPr>
      <w:r w:rsidRPr="00EF7985">
        <w:rPr>
          <w:lang w:eastAsia="pt-BR"/>
        </w:rPr>
        <w:t>• Software OCR de renome mundial da IRIS para Windows e Mac, incluindo idiomas asiáticos e árabes.</w:t>
      </w:r>
    </w:p>
    <w:p w14:paraId="183ABB5A" w14:textId="77777777" w:rsidR="00EF7985" w:rsidRPr="00EF7985" w:rsidRDefault="00EF7985" w:rsidP="00EF7985">
      <w:pPr>
        <w:rPr>
          <w:lang w:eastAsia="pt-BR"/>
        </w:rPr>
      </w:pPr>
      <w:r w:rsidRPr="00EF7985">
        <w:rPr>
          <w:lang w:eastAsia="pt-BR"/>
        </w:rPr>
        <w:t xml:space="preserve">• Crie arquivos PDF </w:t>
      </w:r>
      <w:proofErr w:type="spellStart"/>
      <w:r w:rsidRPr="00EF7985">
        <w:rPr>
          <w:lang w:eastAsia="pt-BR"/>
        </w:rPr>
        <w:t>hipercompactados</w:t>
      </w:r>
      <w:proofErr w:type="spellEnd"/>
      <w:r w:rsidRPr="00EF7985">
        <w:rPr>
          <w:lang w:eastAsia="pt-BR"/>
        </w:rPr>
        <w:t>, ideais para arquivamento e compartilhamento por e-mail.</w:t>
      </w:r>
    </w:p>
    <w:p w14:paraId="203227A4" w14:textId="77777777" w:rsidR="00EF7985" w:rsidRPr="00EF7985" w:rsidRDefault="00EF7985" w:rsidP="00EF7985">
      <w:pPr>
        <w:rPr>
          <w:lang w:eastAsia="pt-BR"/>
        </w:rPr>
      </w:pPr>
    </w:p>
    <w:p w14:paraId="73E4C58F" w14:textId="77777777" w:rsidR="00EF7985" w:rsidRDefault="00EF7985"/>
    <w:sectPr w:rsidR="00EF79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41236"/>
    <w:multiLevelType w:val="multilevel"/>
    <w:tmpl w:val="C9123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9481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985"/>
    <w:rsid w:val="00465AA4"/>
    <w:rsid w:val="00C419D9"/>
    <w:rsid w:val="00EF7985"/>
    <w:rsid w:val="00F4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87891"/>
  <w15:chartTrackingRefBased/>
  <w15:docId w15:val="{CAEDEBDE-A9CB-4B05-9954-D684EE171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har"/>
    <w:uiPriority w:val="9"/>
    <w:qFormat/>
    <w:rsid w:val="00EF798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rsid w:val="00EF7985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F7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F7985"/>
    <w:rPr>
      <w:b/>
      <w:bCs/>
    </w:rPr>
  </w:style>
  <w:style w:type="paragraph" w:customStyle="1" w:styleId="slider-child">
    <w:name w:val="slider-child"/>
    <w:basedOn w:val="Normal"/>
    <w:rsid w:val="00EF7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390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728599">
          <w:marLeft w:val="0"/>
          <w:marRight w:val="0"/>
          <w:marTop w:val="225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7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74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604379">
          <w:marLeft w:val="0"/>
          <w:marRight w:val="0"/>
          <w:marTop w:val="225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1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2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29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264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067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869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64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32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77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75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34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44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69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305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61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48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1278944">
          <w:marLeft w:val="0"/>
          <w:marRight w:val="0"/>
          <w:marTop w:val="225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91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87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52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1618</Characters>
  <Application>Microsoft Office Word</Application>
  <DocSecurity>0</DocSecurity>
  <Lines>13</Lines>
  <Paragraphs>3</Paragraphs>
  <ScaleCrop>false</ScaleCrop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Gabrielle Nicasio Sereghetto</dc:creator>
  <cp:keywords/>
  <dc:description/>
  <cp:lastModifiedBy>Gabrielle Nicasio Sereghetto</cp:lastModifiedBy>
  <cp:revision>1</cp:revision>
  <dcterms:created xsi:type="dcterms:W3CDTF">2022-11-30T18:17:00Z</dcterms:created>
  <dcterms:modified xsi:type="dcterms:W3CDTF">2022-11-30T18:18:00Z</dcterms:modified>
</cp:coreProperties>
</file>